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43" w:rsidRDefault="00E00D2D" w:rsidP="004409A5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C14FB0" w:rsidRPr="00C14FB0" w:rsidRDefault="00C14FB0" w:rsidP="00C14F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14FB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15F0FE41" wp14:editId="5956D1EA">
            <wp:extent cx="765810" cy="748030"/>
            <wp:effectExtent l="0" t="0" r="0" b="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FB0" w:rsidRPr="00C14FB0" w:rsidRDefault="00C14FB0" w:rsidP="00C14FB0">
      <w:pPr>
        <w:keepNext/>
        <w:spacing w:before="120" w:after="0" w:line="240" w:lineRule="atLeast"/>
        <w:jc w:val="center"/>
        <w:outlineLvl w:val="6"/>
        <w:rPr>
          <w:rFonts w:ascii="Times New Roman" w:eastAsia="Times New Roman" w:hAnsi="Times New Roman" w:cs="Times New Roman"/>
          <w:b/>
          <w:color w:val="0000FF"/>
          <w:sz w:val="27"/>
          <w:szCs w:val="27"/>
          <w:lang w:eastAsia="ru-RU"/>
        </w:rPr>
      </w:pPr>
      <w:r w:rsidRPr="00C14FB0">
        <w:rPr>
          <w:rFonts w:ascii="Times New Roman" w:eastAsia="Times New Roman" w:hAnsi="Times New Roman" w:cs="Times New Roman"/>
          <w:b/>
          <w:color w:val="0000FF"/>
          <w:sz w:val="27"/>
          <w:szCs w:val="27"/>
          <w:lang w:eastAsia="ru-RU"/>
        </w:rPr>
        <w:t>РЕСПУБЛИКА ДАГЕСТАН</w:t>
      </w:r>
    </w:p>
    <w:p w:rsidR="00C14FB0" w:rsidRPr="00C14FB0" w:rsidRDefault="00C14FB0" w:rsidP="00C14FB0">
      <w:pPr>
        <w:tabs>
          <w:tab w:val="center" w:pos="4749"/>
        </w:tabs>
        <w:spacing w:before="120" w:after="0" w:line="240" w:lineRule="atLeast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142875</wp:posOffset>
                </wp:positionV>
                <wp:extent cx="973455" cy="1270"/>
                <wp:effectExtent l="0" t="0" r="17145" b="368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345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56.6pt;margin-top:11.25pt;width:76.6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143510</wp:posOffset>
                </wp:positionV>
                <wp:extent cx="948690" cy="635"/>
                <wp:effectExtent l="0" t="0" r="2286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64pt;margin-top:11.3pt;width:74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bOTgIAAFUEAAAOAAAAZHJzL2Uyb0RvYy54bWysVEtu2zAQ3RfoHQjtHVmO7Nq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"/>
            </w:pict>
          </mc:Fallback>
        </mc:AlternateContent>
      </w:r>
    </w:p>
    <w:p w:rsidR="00C14FB0" w:rsidRPr="00C14FB0" w:rsidRDefault="00C14FB0" w:rsidP="00C14FB0">
      <w:pPr>
        <w:tabs>
          <w:tab w:val="left" w:pos="3390"/>
          <w:tab w:val="center" w:pos="467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4"/>
          <w:szCs w:val="34"/>
          <w:lang w:eastAsia="ru-RU"/>
        </w:rPr>
      </w:pPr>
      <w:r w:rsidRPr="00C14FB0">
        <w:rPr>
          <w:rFonts w:ascii="Times New Roman" w:eastAsia="Times New Roman" w:hAnsi="Times New Roman" w:cs="Times New Roman"/>
          <w:b/>
          <w:color w:val="0000FF"/>
          <w:sz w:val="34"/>
          <w:szCs w:val="34"/>
          <w:lang w:eastAsia="ru-RU"/>
        </w:rPr>
        <w:t>АДМИНИСТРАЦИЯ ГОРОДСКОГО  ОКРУГА</w:t>
      </w:r>
    </w:p>
    <w:p w:rsidR="00C14FB0" w:rsidRPr="00C14FB0" w:rsidRDefault="00C14FB0" w:rsidP="00C14FB0">
      <w:pPr>
        <w:tabs>
          <w:tab w:val="left" w:pos="3390"/>
          <w:tab w:val="center" w:pos="467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8"/>
          <w:szCs w:val="38"/>
          <w:lang w:eastAsia="ru-RU"/>
        </w:rPr>
      </w:pPr>
      <w:r w:rsidRPr="00C14FB0">
        <w:rPr>
          <w:rFonts w:ascii="Times New Roman" w:eastAsia="Times New Roman" w:hAnsi="Times New Roman" w:cs="Times New Roman"/>
          <w:b/>
          <w:color w:val="0000FF"/>
          <w:sz w:val="34"/>
          <w:szCs w:val="34"/>
          <w:lang w:eastAsia="ru-RU"/>
        </w:rPr>
        <w:t>«ГОРОД  КАСПИЙСК»</w:t>
      </w:r>
    </w:p>
    <w:tbl>
      <w:tblPr>
        <w:tblW w:w="9789" w:type="dxa"/>
        <w:tblInd w:w="142" w:type="dxa"/>
        <w:tblLook w:val="0000" w:firstRow="0" w:lastRow="0" w:firstColumn="0" w:lastColumn="0" w:noHBand="0" w:noVBand="0"/>
      </w:tblPr>
      <w:tblGrid>
        <w:gridCol w:w="9789"/>
      </w:tblGrid>
      <w:tr w:rsidR="00C14FB0" w:rsidRPr="00C14FB0" w:rsidTr="00A83C48">
        <w:trPr>
          <w:trHeight w:val="409"/>
        </w:trPr>
        <w:tc>
          <w:tcPr>
            <w:tcW w:w="9789" w:type="dxa"/>
            <w:tcBorders>
              <w:bottom w:val="single" w:sz="18" w:space="0" w:color="auto"/>
            </w:tcBorders>
          </w:tcPr>
          <w:p w:rsidR="00C14FB0" w:rsidRPr="00C14FB0" w:rsidRDefault="00C14FB0" w:rsidP="00C14FB0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C14FB0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 xml:space="preserve">Орджоникидзе ул., 12, г. Каспийск, 368300,   тел.: 8(246)5-14-11, факс: 8(246)5-10-00 сайт: </w:t>
            </w:r>
            <w:hyperlink r:id="rId7" w:history="1">
              <w:r w:rsidRPr="00C14FB0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lang w:eastAsia="ru-RU"/>
                </w:rPr>
                <w:t>www.kaspiysk.org</w:t>
              </w:r>
            </w:hyperlink>
            <w:r w:rsidRPr="00C14FB0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 xml:space="preserve">, </w:t>
            </w:r>
          </w:p>
          <w:p w:rsidR="00C14FB0" w:rsidRPr="00C14FB0" w:rsidRDefault="00C14FB0" w:rsidP="00C14FB0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center"/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</w:pPr>
            <w:r w:rsidRPr="00C14FB0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e-</w:t>
            </w:r>
            <w:proofErr w:type="spellStart"/>
            <w:r w:rsidRPr="00C14FB0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mail</w:t>
            </w:r>
            <w:proofErr w:type="spellEnd"/>
            <w:r w:rsidRPr="00C14FB0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 xml:space="preserve">: </w:t>
            </w:r>
            <w:hyperlink r:id="rId8" w:history="1">
              <w:r w:rsidRPr="00C14FB0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kasp.info@yandex.ru</w:t>
              </w:r>
            </w:hyperlink>
            <w:r w:rsidRPr="00C14FB0">
              <w:rPr>
                <w:rFonts w:ascii="Times New Roman" w:eastAsia="Times New Roman" w:hAnsi="Times New Roman" w:cs="Times New Roman"/>
                <w:color w:val="0000FF"/>
                <w:sz w:val="17"/>
                <w:szCs w:val="17"/>
                <w:lang w:eastAsia="ru-RU"/>
              </w:rPr>
              <w:t>, ОКПО 04046996; ОГРН 1020502132551; ИНН/КПП 0545011427/055401001</w:t>
            </w:r>
          </w:p>
        </w:tc>
      </w:tr>
    </w:tbl>
    <w:p w:rsidR="00CD1BEA" w:rsidRPr="00CD1BEA" w:rsidRDefault="00CD1BEA" w:rsidP="00CD1BEA">
      <w:pPr>
        <w:tabs>
          <w:tab w:val="left" w:pos="3150"/>
        </w:tabs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CD1BEA" w:rsidRPr="00CD1BEA" w:rsidRDefault="00CD1BEA" w:rsidP="00CD1BEA">
      <w:pPr>
        <w:tabs>
          <w:tab w:val="left" w:pos="3150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1B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D1BEA" w:rsidRPr="00CD1BEA" w:rsidRDefault="00CD1BEA" w:rsidP="00CD1BEA">
      <w:pPr>
        <w:tabs>
          <w:tab w:val="left" w:pos="3150"/>
        </w:tabs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BEA" w:rsidRPr="00CD1BEA" w:rsidRDefault="00CD1BEA" w:rsidP="00CD1BEA">
      <w:pPr>
        <w:tabs>
          <w:tab w:val="left" w:pos="3150"/>
        </w:tabs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№______                                                                             </w:t>
      </w:r>
      <w:r w:rsidR="00D06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«_____»       _____________202</w:t>
      </w:r>
      <w:r w:rsidR="00E00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D1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D1BEA" w:rsidRDefault="00CD1BEA" w:rsidP="00CD1BE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D1BEA" w:rsidRPr="009B16EA" w:rsidRDefault="00CD1BEA" w:rsidP="00CD1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CD1BEA" w:rsidRPr="00CD1BEA" w:rsidRDefault="00CD1BEA" w:rsidP="003C7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3C7A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мерах по  организации отдыха,</w:t>
      </w:r>
      <w:r w:rsidR="00D46A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D04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оздоровления и занятости детей, </w:t>
      </w:r>
      <w:r w:rsidR="003C7A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подростков</w:t>
      </w:r>
      <w:r w:rsidR="00BD04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молодежи</w:t>
      </w:r>
      <w:r w:rsidR="003C7A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10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территории муниципального образования  городского округа «город Каспийск» в 202</w:t>
      </w:r>
      <w:r w:rsidR="005A52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A10C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году»</w:t>
      </w:r>
    </w:p>
    <w:p w:rsidR="00CD1BEA" w:rsidRPr="00CD1BEA" w:rsidRDefault="00CD1BEA" w:rsidP="00CD1B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1B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1BEA" w:rsidRDefault="0012597F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proofErr w:type="gramStart"/>
      <w:r w:rsidR="006701B4" w:rsidRPr="00670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="006701B4" w:rsidRPr="00670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исполнении</w:t>
      </w:r>
      <w:r w:rsidR="006701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670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Закона Республики Дагестан от 20.07.2011 года №45 «Об организации отдыха, оздоровления и занятости детей и молодежи в Республике Дагестан», в</w:t>
      </w:r>
      <w:r w:rsidR="00A10C34" w:rsidRPr="00A10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соответствии с </w:t>
      </w:r>
      <w:r w:rsidR="00C1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A10C34" w:rsidRPr="00A10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едеральным  законом  от 24.07.1998г. № 124-ФЗ «Об основных гарантиях прав ре</w:t>
      </w:r>
      <w:r w:rsidR="00C1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бенка в Российской Федерации», Ф</w:t>
      </w:r>
      <w:r w:rsidR="00A10C34" w:rsidRPr="00A10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едеральным законом от 29.12.2012г. №273-ФЗ «Об образовании в РФ»,</w:t>
      </w:r>
      <w:r w:rsidR="00A10C3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C2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организованного проведения оздоровительной кампании 202</w:t>
      </w:r>
      <w:r w:rsidR="005A5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C2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Администрация </w:t>
      </w:r>
      <w:r w:rsidR="009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«город Каспийск»</w:t>
      </w:r>
      <w:r w:rsidR="003E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D1BEA" w:rsidRPr="00EC6D63" w:rsidRDefault="00CD1BEA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CD1BEA" w:rsidRPr="00CD1BEA" w:rsidRDefault="00CD1BEA" w:rsidP="00CD1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ПОСТАНОВЛЯЕТ</w:t>
      </w:r>
      <w:r w:rsidRPr="00CD1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C2318" w:rsidRPr="00CD1BEA" w:rsidRDefault="00CD1BEA" w:rsidP="00D02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C2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</w:p>
    <w:p w:rsidR="00CD1BEA" w:rsidRPr="00CD1BEA" w:rsidRDefault="00C04329" w:rsidP="00CD1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Образовать муниципальную межведомственную </w:t>
      </w:r>
      <w:r w:rsidR="00CD1BEA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комиссию по </w:t>
      </w:r>
      <w:r w:rsidR="00B81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вопросам обеспечения отдыха,</w:t>
      </w:r>
      <w:r w:rsidR="00D46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56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оздоровления и занятости детей, </w:t>
      </w:r>
      <w:r w:rsidR="00CD1BEA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подростков</w:t>
      </w:r>
      <w:r w:rsidR="004256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молодежи</w:t>
      </w:r>
      <w:r w:rsidR="00CD1BEA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1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городском округе «город Каспийск» </w:t>
      </w:r>
      <w:r w:rsidR="00CD1BEA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</w:t>
      </w:r>
      <w:r w:rsidR="00227A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5A5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CD1BEA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</w:t>
      </w:r>
      <w:r w:rsidR="00AD0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(далее - Комиссия) </w:t>
      </w:r>
      <w:r w:rsidR="00CD1BEA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утвердить ее состав</w:t>
      </w:r>
      <w:r w:rsidR="00A05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(Приложение 1)</w:t>
      </w:r>
      <w:r w:rsidR="00A05DD8" w:rsidRPr="00CD1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="00A05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D1BEA" w:rsidRDefault="00CD1BEA" w:rsidP="00CD1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Утвердить Положение о </w:t>
      </w:r>
      <w:r w:rsidR="00AD0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Комиссии (Приложение 2) и План организации </w:t>
      </w:r>
      <w:r w:rsidR="00B81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отдыха,</w:t>
      </w:r>
      <w:r w:rsidR="00D46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оздоровления и занятости детей</w:t>
      </w:r>
      <w:r w:rsidR="004256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B81E29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подростков</w:t>
      </w:r>
      <w:r w:rsidR="004256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молодежи</w:t>
      </w:r>
      <w:r w:rsidR="00B81E29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1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городском округе «город Каспийск»  </w:t>
      </w:r>
      <w:r w:rsidR="00A05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1E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A05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(Приложение </w:t>
      </w:r>
      <w:r w:rsidR="00AD0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A05D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CD1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8425F4" w:rsidRPr="008425F4" w:rsidRDefault="008425F4" w:rsidP="00CD1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3. Утвердить форму Акта Комиссии по приемке готовности лагерей дневного пребывания в городе Каспийск</w:t>
      </w:r>
      <w:r w:rsidR="00C26D7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(Приложение 4)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CD1BEA" w:rsidRPr="00CD1BEA" w:rsidRDefault="008425F4" w:rsidP="00CD1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CD1BEA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Утвердить прилагаемую смету расходов на </w:t>
      </w:r>
      <w:r w:rsidR="00543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содержание лагерей с дневным пребыванием детей на 202</w:t>
      </w:r>
      <w:r w:rsidR="005A5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543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при общеобразовательных учреждениях </w:t>
      </w:r>
      <w:r w:rsidR="00AD0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(Приложение </w:t>
      </w:r>
      <w:r w:rsidR="00C26D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DE70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DE7060" w:rsidRPr="00CD1BE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EC6D63" w:rsidRDefault="008425F4" w:rsidP="00BD39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C217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</w:t>
      </w:r>
      <w:r w:rsidR="003975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полномоченным органом </w:t>
      </w:r>
      <w:r w:rsidR="00C04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координацию оздоровительной компании по городскому округу «город Каспийск» назначить </w:t>
      </w:r>
      <w:r w:rsidR="00A95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МКУ </w:t>
      </w:r>
      <w:r w:rsidR="00A95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</w:t>
      </w:r>
      <w:r w:rsidR="00CD1BEA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</w:t>
      </w:r>
      <w:r w:rsidR="00A95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CD1BEA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</w:t>
      </w:r>
      <w:r w:rsidR="00A95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="00CD1BEA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</w:t>
      </w:r>
      <w:r w:rsidR="009B1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«</w:t>
      </w:r>
      <w:r w:rsidR="00CD1BEA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города </w:t>
      </w:r>
      <w:r w:rsid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Каспийск</w:t>
      </w:r>
      <w:r w:rsidR="009B1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8E5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D1BEA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A6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</w:t>
      </w:r>
      <w:r w:rsidR="00F40B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6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Абрамова)</w:t>
      </w:r>
    </w:p>
    <w:p w:rsidR="00CD1BEA" w:rsidRPr="00CD1BEA" w:rsidRDefault="008425F4" w:rsidP="00CD1B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C04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МКУ «Управление образования» для эффективной организации </w:t>
      </w:r>
      <w:r w:rsidR="00976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летней </w:t>
      </w:r>
      <w:r w:rsidR="00C04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оздоровительной компании принять меры</w:t>
      </w:r>
      <w:r w:rsidR="00CD1BEA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D1BEA" w:rsidRDefault="00CD1BEA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организации и проведению</w:t>
      </w:r>
      <w:r w:rsidR="00C26D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оздоровительной кампании  </w:t>
      </w:r>
      <w:r w:rsidR="00F1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="005A5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года, развитию различных форм отдыха, оздоровления и занято</w:t>
      </w:r>
      <w:r w:rsidR="00D46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детей</w:t>
      </w:r>
      <w:r w:rsidR="004256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подростков</w:t>
      </w:r>
      <w:r w:rsidR="00D46A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26D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молодежи</w:t>
      </w:r>
      <w:r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D1BEA" w:rsidRDefault="00CD1BEA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97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</w:t>
      </w:r>
      <w:r w:rsidR="00497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ации</w:t>
      </w:r>
      <w:r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</w:t>
      </w:r>
      <w:r w:rsidR="00497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оздоровительных лагерей с дневным пребыванием детей на базе следующих муниципальных бюджетных общеобразовательных учреждений города </w:t>
      </w:r>
      <w:r w:rsidR="00A95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Каспийск</w:t>
      </w:r>
      <w:r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5A5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МБОУ </w:t>
      </w:r>
      <w:r w:rsidR="005A52B9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«СОШ №</w:t>
      </w:r>
      <w:r w:rsidR="005A5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9»,</w:t>
      </w:r>
      <w:r w:rsidR="005A52B9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5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МБОУ </w:t>
      </w:r>
      <w:r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«СОШ №</w:t>
      </w:r>
      <w:r w:rsidR="005A5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A95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М</w:t>
      </w:r>
      <w:r w:rsidR="005A5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АОУ МО ГО «город Каспийск» РД</w:t>
      </w:r>
      <w:r w:rsidR="00A95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5A5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Каспийский центр образования «школа </w:t>
      </w:r>
      <w:r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5A5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F16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(100 человек на смену, </w:t>
      </w:r>
      <w:r w:rsidR="00A95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смен</w:t>
      </w:r>
      <w:r w:rsidR="00A95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каждом лагере);</w:t>
      </w:r>
    </w:p>
    <w:p w:rsidR="00D02307" w:rsidRDefault="00D02307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особое внимание уделить обеспечению отдыха, оздоровления и занятости в первую очередь, нуждающихся в особой заботе государства, следующих категорий: детей – инвалидов, детей – сирот, детей с ограниченными возможностями здоровья, безнадзорных детей и подростков, в том числе состоящих на различных видах учёта;</w:t>
      </w:r>
    </w:p>
    <w:p w:rsidR="00CD1BEA" w:rsidRPr="00CD1BEA" w:rsidRDefault="008425F4" w:rsidP="00072F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 w:rsidR="00F05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Руководителям учреждений дополнительного образования организовать в период  летних школьных каникул </w:t>
      </w:r>
      <w:r w:rsidR="00072F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досуговые </w:t>
      </w:r>
      <w:r w:rsidR="00F05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площадки оздоровления и отдыха детей, а также организовать проведение тематических и физкультурно-оздоровительных мероприятий в пришкольных</w:t>
      </w:r>
      <w:r w:rsidR="00CD1BEA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лагерях с дневным пребыванием детей</w:t>
      </w:r>
      <w:r w:rsidR="00072F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975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D1BEA" w:rsidRDefault="0090276F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4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42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CD1BEA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AB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Руководителям</w:t>
      </w:r>
      <w:r w:rsidR="00CD1BEA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A5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МБОУ </w:t>
      </w:r>
      <w:r w:rsidR="005A52B9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«СОШ №</w:t>
      </w:r>
      <w:r w:rsidR="005A5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9»,</w:t>
      </w:r>
      <w:r w:rsidR="005A52B9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A5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МБОУ </w:t>
      </w:r>
      <w:r w:rsidR="005A52B9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«СОШ №</w:t>
      </w:r>
      <w:r w:rsidR="005A5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11», МАОУ МО ГО «город Каспийск» РД </w:t>
      </w:r>
      <w:r w:rsidR="005A52B9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5A5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Каспийский центр образования «школа </w:t>
      </w:r>
      <w:r w:rsidR="005A52B9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5A5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="005A52B9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="005A5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3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принять меры </w:t>
      </w:r>
      <w:proofErr w:type="gramStart"/>
      <w:r w:rsidR="000F3D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3641F" w:rsidRDefault="000F3D05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F54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разработк</w:t>
      </w:r>
      <w:r w:rsidR="00823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CF54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десятидневного меню</w:t>
      </w:r>
      <w:r w:rsidR="00C36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соблюдением требований </w:t>
      </w:r>
      <w:r w:rsidR="00DA527C" w:rsidRPr="00C36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санитарно-эпидемиологических правил и норм СанПиН 2.3/2.4.3590-20 "Санитарно-эпидемиологические требования к организации </w:t>
      </w:r>
      <w:r w:rsidR="00DA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общественного питания населения», </w:t>
      </w:r>
      <w:r w:rsidR="00C3641F" w:rsidRPr="00C36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CF54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для организации питания в пришкольных лагерях. </w:t>
      </w:r>
    </w:p>
    <w:p w:rsidR="000F3D05" w:rsidRDefault="000F3D05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1B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Срок – </w:t>
      </w:r>
      <w:r w:rsidR="00CF54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 1</w:t>
      </w:r>
      <w:r w:rsidR="004975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</w:t>
      </w:r>
      <w:r w:rsidR="00CF54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марта</w:t>
      </w:r>
      <w:r w:rsidR="009B1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202</w:t>
      </w:r>
      <w:r w:rsidR="003E3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9B1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года</w:t>
      </w:r>
      <w:r w:rsidRPr="00361B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656A85" w:rsidRDefault="000F3D05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своевреме</w:t>
      </w:r>
      <w:r w:rsidR="00C26D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нному направлению уведомлений в </w:t>
      </w:r>
      <w:r w:rsidR="00EA6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Управлени</w:t>
      </w:r>
      <w:r w:rsidR="00EA6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Республике Дагестан в г</w:t>
      </w:r>
      <w:r w:rsidR="00DB1E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Каспийск</w:t>
      </w:r>
      <w:r w:rsidR="00DB1E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1E2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планируемых сроках открытия детских оздоровительных лагерей, режиме функционирования (дата начала и окончания смены), планируемом количестве детей в каждой смене, сроках проведения </w:t>
      </w:r>
      <w:proofErr w:type="spellStart"/>
      <w:r w:rsidR="001E2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дератизиционных</w:t>
      </w:r>
      <w:proofErr w:type="spellEnd"/>
      <w:r w:rsidR="001E2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дезинсекционных мероприятий и </w:t>
      </w:r>
      <w:proofErr w:type="spellStart"/>
      <w:r w:rsidR="001E2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акарицидных</w:t>
      </w:r>
      <w:proofErr w:type="spellEnd"/>
      <w:r w:rsidR="001E2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(противоклещевых)</w:t>
      </w:r>
      <w:r w:rsidR="00886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обработок.</w:t>
      </w:r>
      <w:r w:rsidR="001E2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F3D05" w:rsidRDefault="001E289E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1B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Срок – за 2 месяца до начала работы;</w:t>
      </w:r>
    </w:p>
    <w:p w:rsidR="00C3641F" w:rsidRDefault="001E289E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36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своевременной подачи заявления в ТО </w:t>
      </w:r>
      <w:r w:rsidR="00C3641F" w:rsidRPr="00C04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Управления Федеральной службы по надзору в сфере защиты прав потребителей и благополучия человека по Республике Дагестан</w:t>
      </w:r>
      <w:r w:rsidR="00C36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г. Каспийск</w:t>
      </w:r>
      <w:r w:rsidR="00DB1E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C36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проведен</w:t>
      </w:r>
      <w:r w:rsidR="00C26D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 санитарно-эпидемиологической </w:t>
      </w:r>
      <w:r w:rsidR="00C36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экспертизы, получению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эпидемиологического заключения на деятельность по организации летней оздоровительной </w:t>
      </w:r>
      <w:r w:rsidR="00F70A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кампании детей на 202</w:t>
      </w:r>
      <w:r w:rsidR="00987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8860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1E289E" w:rsidRDefault="008860E8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1B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Срок – не позднее</w:t>
      </w:r>
      <w:r w:rsidR="005A52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Pr="00361B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чем за 2 месяца до начала работы;</w:t>
      </w:r>
      <w:r w:rsidR="001E2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654B3" w:rsidRPr="00DA527C" w:rsidRDefault="00C3641F" w:rsidP="00DA527C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b w:val="0"/>
          <w:color w:val="2D2D2D"/>
          <w:spacing w:val="2"/>
          <w:kern w:val="36"/>
          <w:lang w:eastAsia="ru-RU"/>
        </w:rPr>
      </w:pPr>
      <w:r w:rsidRPr="00DA527C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- своевременной подачи заявления в ОНД и </w:t>
      </w:r>
      <w:proofErr w:type="gramStart"/>
      <w:r w:rsidRPr="00DA527C">
        <w:rPr>
          <w:rFonts w:ascii="Times New Roman" w:eastAsia="Times New Roman" w:hAnsi="Times New Roman" w:cs="Times New Roman"/>
          <w:b w:val="0"/>
          <w:color w:val="333333"/>
          <w:lang w:eastAsia="ru-RU"/>
        </w:rPr>
        <w:t>ПР</w:t>
      </w:r>
      <w:proofErr w:type="gramEnd"/>
      <w:r w:rsidRPr="00DA527C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№5 по г. Каспийск и </w:t>
      </w:r>
      <w:proofErr w:type="spellStart"/>
      <w:r w:rsidRPr="00DA527C">
        <w:rPr>
          <w:rFonts w:ascii="Times New Roman" w:eastAsia="Times New Roman" w:hAnsi="Times New Roman" w:cs="Times New Roman"/>
          <w:b w:val="0"/>
          <w:color w:val="333333"/>
          <w:lang w:eastAsia="ru-RU"/>
        </w:rPr>
        <w:t>Карабудахкентскому</w:t>
      </w:r>
      <w:proofErr w:type="spellEnd"/>
      <w:r w:rsidRPr="00DA527C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р-ну УНД и ПР ГУ МЧС России по РД , для заключения</w:t>
      </w:r>
      <w:r w:rsidR="00A654B3" w:rsidRPr="00DA527C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о соблюдений пожарной безопасности.</w:t>
      </w:r>
      <w:r w:rsidR="00DA527C" w:rsidRPr="00DA527C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Организаци</w:t>
      </w:r>
      <w:r w:rsidR="00DA527C">
        <w:rPr>
          <w:rFonts w:ascii="Times New Roman" w:eastAsia="Times New Roman" w:hAnsi="Times New Roman" w:cs="Times New Roman"/>
          <w:b w:val="0"/>
          <w:color w:val="333333"/>
          <w:lang w:eastAsia="ru-RU"/>
        </w:rPr>
        <w:t>и</w:t>
      </w:r>
      <w:r w:rsidR="00DA527C" w:rsidRPr="00DA527C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мероприятий </w:t>
      </w:r>
      <w:proofErr w:type="gramStart"/>
      <w:r w:rsidR="00DA527C" w:rsidRPr="00DA527C">
        <w:rPr>
          <w:rFonts w:ascii="Times New Roman" w:eastAsia="Times New Roman" w:hAnsi="Times New Roman" w:cs="Times New Roman"/>
          <w:b w:val="0"/>
          <w:color w:val="333333"/>
          <w:lang w:eastAsia="ru-RU"/>
        </w:rPr>
        <w:t>согласно Постановления</w:t>
      </w:r>
      <w:proofErr w:type="gramEnd"/>
      <w:r w:rsidR="00DA527C" w:rsidRPr="00DA527C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Правительств</w:t>
      </w:r>
      <w:r w:rsidR="00DA527C">
        <w:rPr>
          <w:rFonts w:ascii="Times New Roman" w:eastAsia="Times New Roman" w:hAnsi="Times New Roman" w:cs="Times New Roman"/>
          <w:b w:val="0"/>
          <w:color w:val="333333"/>
          <w:lang w:eastAsia="ru-RU"/>
        </w:rPr>
        <w:t>а</w:t>
      </w:r>
      <w:r w:rsidR="00DA527C" w:rsidRPr="00DA527C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РФ от 16.09.2020г. №1479</w:t>
      </w:r>
      <w:r w:rsidR="00DA527C">
        <w:rPr>
          <w:rFonts w:ascii="Times New Roman" w:eastAsia="Times New Roman" w:hAnsi="Times New Roman" w:cs="Times New Roman"/>
          <w:b w:val="0"/>
          <w:color w:val="333333"/>
          <w:lang w:eastAsia="ru-RU"/>
        </w:rPr>
        <w:t>,</w:t>
      </w:r>
      <w:r w:rsidR="00DA527C" w:rsidRPr="00DA527C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</w:t>
      </w:r>
      <w:r w:rsidR="00DA527C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ФЗ </w:t>
      </w:r>
      <w:r w:rsidR="00DA527C" w:rsidRPr="00DA527C">
        <w:rPr>
          <w:rFonts w:ascii="Times New Roman" w:eastAsia="Times New Roman" w:hAnsi="Times New Roman" w:cs="Times New Roman"/>
          <w:b w:val="0"/>
          <w:color w:val="333333"/>
          <w:lang w:eastAsia="ru-RU"/>
        </w:rPr>
        <w:t>"Технический регламент о требованиях пожарной безопасности" от 22.07.2008 N 123-ФЗ (последняя редакция)</w:t>
      </w:r>
    </w:p>
    <w:p w:rsidR="00C3641F" w:rsidRDefault="00A654B3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1B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Срок – не позднее</w:t>
      </w:r>
      <w:r w:rsidR="005A52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Pr="00361B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чем за 2 месяца до начала работы;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E3AD4" w:rsidRDefault="008860E8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обеспечению своевременного обследования персонала детских оздоровительных учреждений на кишечные инфекции вирусной и бактериальной этиологии. </w:t>
      </w:r>
    </w:p>
    <w:p w:rsidR="008860E8" w:rsidRDefault="008860E8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61B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Срок – до </w:t>
      </w:r>
      <w:r w:rsidR="00DB1E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</w:t>
      </w:r>
      <w:r w:rsidRPr="00361B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 </w:t>
      </w:r>
      <w:r w:rsidR="00B32881" w:rsidRPr="00361B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мая 20</w:t>
      </w:r>
      <w:r w:rsidR="009B1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3E3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9B1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года</w:t>
      </w:r>
      <w:r w:rsidR="00613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DB1E50" w:rsidRDefault="00C04329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C04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обеспечению своевременного выполнения предписаний </w:t>
      </w:r>
      <w:r w:rsidR="00C36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</w:t>
      </w:r>
      <w:r w:rsidRPr="00C04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Управления Федеральной службы по надзору в сфере защиты прав потребителей и благополучия человека по Республике Дагестан</w:t>
      </w:r>
      <w:r w:rsidR="00C36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г.</w:t>
      </w:r>
      <w:r w:rsidR="00DB1E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64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Каспийск</w:t>
      </w:r>
      <w:r w:rsidR="00DB1E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A47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47C43" w:rsidRPr="00A47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7C43" w:rsidRPr="00A21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ОНД и ПР №5 по </w:t>
      </w:r>
      <w:proofErr w:type="spellStart"/>
      <w:r w:rsidR="00A47C43" w:rsidRPr="00A21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Start"/>
      <w:r w:rsidR="00A47C43" w:rsidRPr="00A21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="00A47C43" w:rsidRPr="00A21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аспийск</w:t>
      </w:r>
      <w:proofErr w:type="spellEnd"/>
      <w:r w:rsidR="00A47C43" w:rsidRPr="00A21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="00A47C43" w:rsidRPr="00A21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Карабудахкентскому</w:t>
      </w:r>
      <w:proofErr w:type="spellEnd"/>
      <w:r w:rsidR="00A47C43" w:rsidRPr="00A21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р-ну УНД и ПР ГУ МЧС России по РД</w:t>
      </w:r>
      <w:r w:rsidR="00A47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4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реализации профилактических мероприятий по улучшению материально-технической базы дет</w:t>
      </w:r>
      <w:r w:rsidR="00DB1E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ских оздоровительных учреждений, по выполнению санитарно-оздоровительных мероприятий по подготовке к летней оздоровительной компании в 202</w:t>
      </w:r>
      <w:r w:rsidR="003E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B1E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году.</w:t>
      </w:r>
    </w:p>
    <w:p w:rsidR="00C04329" w:rsidRPr="00A47C43" w:rsidRDefault="00C04329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Срок -  не позднее</w:t>
      </w:r>
      <w:r w:rsidR="003E3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чем за 3 месяца до начала работы</w:t>
      </w:r>
      <w:r w:rsidR="00613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7E72E1" w:rsidRDefault="007E72E1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7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заключения договоров</w:t>
      </w:r>
      <w:r w:rsidR="00DB1E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ГБУ РД «</w:t>
      </w:r>
      <w:proofErr w:type="gramStart"/>
      <w:r w:rsidR="00DB1E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Каспийская</w:t>
      </w:r>
      <w:proofErr w:type="gramEnd"/>
      <w:r w:rsidR="00DB1E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ЦГБ»</w:t>
      </w:r>
      <w:r w:rsidRPr="007E7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медицинское обслуживание пришкольных лагерей с дневным пребыванием;</w:t>
      </w:r>
    </w:p>
    <w:p w:rsidR="00DB1E50" w:rsidRDefault="009B16EA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9B1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физической охраны пришкольных лагерей, заключив договора с частными охранными организациями, имеющими лицензию на осуществ</w:t>
      </w:r>
      <w:r w:rsidR="00EA6A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ление данного вида деятельности</w:t>
      </w:r>
      <w:r w:rsidRPr="009B1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9B16EA" w:rsidRPr="00EA6A4C" w:rsidRDefault="009B16EA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B1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r w:rsidRPr="009B1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1 мая 202</w:t>
      </w:r>
      <w:r w:rsidR="003E3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9B1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года.</w:t>
      </w:r>
    </w:p>
    <w:p w:rsidR="00DB1E50" w:rsidRDefault="00613A72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6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обеспечению прохождения гигиенического обучения персонала, поступающего на работу в детские оздоровительные учреждения.</w:t>
      </w:r>
      <w:r w:rsidR="009B16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613A72" w:rsidRDefault="009B16EA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Срок – до 2</w:t>
      </w:r>
      <w:r w:rsidR="00DB1E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мая 202</w:t>
      </w:r>
      <w:r w:rsidR="003E3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613A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года;</w:t>
      </w:r>
    </w:p>
    <w:p w:rsidR="00D0690C" w:rsidRDefault="00D0690C" w:rsidP="00D06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обеспечению</w:t>
      </w:r>
      <w:r w:rsidRPr="007E7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бесперебойн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работы</w:t>
      </w:r>
      <w:r w:rsidRPr="007E7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холодильного и технологического оборудования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D1BEA" w:rsidRDefault="00CD1BEA" w:rsidP="00AB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</w:t>
      </w:r>
      <w:r w:rsidR="00AB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обеспечить </w:t>
      </w:r>
      <w:proofErr w:type="gramStart"/>
      <w:r w:rsidR="00AB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AB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соблюдением утвержденных норм питания детей</w:t>
      </w:r>
      <w:r w:rsidR="00D06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72F2A" w:rsidRDefault="00072F2A" w:rsidP="00AB6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42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Руководителям общеобразовательных учреждений принять меры по организации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малозатратных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видов отдыха: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группы по интересам, летние клубы</w:t>
      </w:r>
      <w:r w:rsidRPr="00072F2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115F3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однодневные походы, экскурсии. </w:t>
      </w:r>
    </w:p>
    <w:p w:rsidR="00CD1BEA" w:rsidRDefault="008425F4" w:rsidP="003E3A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CD1BEA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Финансовому управлению Администрации </w:t>
      </w:r>
      <w:r w:rsidR="00C217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округа «город</w:t>
      </w:r>
      <w:r w:rsidR="00CD1BEA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217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Каспийск»</w:t>
      </w:r>
      <w:r w:rsidR="007F6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D1BEA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3E3AD4" w:rsidRPr="003E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Р. А. </w:t>
      </w:r>
      <w:proofErr w:type="spellStart"/>
      <w:r w:rsidR="003E3AD4" w:rsidRPr="003E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Учакаев</w:t>
      </w:r>
      <w:proofErr w:type="spellEnd"/>
      <w:r w:rsidR="00971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AB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финансирование мероприятий летней оздоровительной кампании</w:t>
      </w:r>
      <w:r w:rsidR="00C26D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AB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</w:t>
      </w:r>
      <w:proofErr w:type="gramEnd"/>
      <w:r w:rsidR="00AB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5F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прилагаемой </w:t>
      </w:r>
      <w:r w:rsidR="003A6B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сметы (Приложение 3</w:t>
      </w:r>
      <w:r w:rsidR="00AB6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13A72" w:rsidRPr="00CD1BEA" w:rsidRDefault="008425F4" w:rsidP="00613A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11. </w:t>
      </w:r>
      <w:r w:rsidR="00613A72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Рекомендовать </w:t>
      </w:r>
      <w:r w:rsidR="006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отделу </w:t>
      </w:r>
      <w:r w:rsidR="00613A72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МВД Р</w:t>
      </w:r>
      <w:r w:rsidR="006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оссии</w:t>
      </w:r>
      <w:r w:rsidR="00613A72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г.</w:t>
      </w:r>
      <w:r w:rsidR="00EC72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3A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Каспийск</w:t>
      </w:r>
      <w:r w:rsidR="00613A72"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0B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</w:t>
      </w:r>
      <w:r w:rsidR="00613A72" w:rsidRPr="00986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B5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</w:t>
      </w:r>
      <w:r w:rsidR="00F40B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A3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Багавудинов</w:t>
      </w:r>
      <w:proofErr w:type="spellEnd"/>
      <w:r w:rsidR="006B5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14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A3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13A72" w:rsidRPr="00CD1BEA" w:rsidRDefault="00613A72" w:rsidP="00613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-принять меры по обеспечению общественного порядка и безопасности в оздоровительных лагерях с дневным пребыванием детей в период их функционирования;</w:t>
      </w:r>
    </w:p>
    <w:p w:rsidR="00613A72" w:rsidRDefault="00613A72" w:rsidP="00613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1B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обеспечить проведение профилактических мер по предупреждению детского дорожно-транспортного травматизма и созданию условий для безопасного нахождения детей и подрос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тков на улицах в период каникул;</w:t>
      </w:r>
    </w:p>
    <w:p w:rsidR="00B96525" w:rsidRDefault="00B96525" w:rsidP="00613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осуществлять проверку технического состояния автотранспортных средств и соблюдения квалифицированных требований к водительскому составу, привлекаемому для перевозки детей к месту отдыха;</w:t>
      </w:r>
    </w:p>
    <w:p w:rsidR="00B96525" w:rsidRDefault="00B96525" w:rsidP="00613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осуществлять сопровождение автотранспортных средств</w:t>
      </w:r>
      <w:r w:rsidR="00D069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привлекаемых для перевозки детей к месту отдыха и обратно;</w:t>
      </w:r>
    </w:p>
    <w:p w:rsidR="00613A72" w:rsidRDefault="00613A72" w:rsidP="00613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обеспечить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несовершеннолетними, состоящими на учете в ОПДН, содействовать организации их отдыха и трудоустройства.</w:t>
      </w:r>
    </w:p>
    <w:p w:rsidR="004A3955" w:rsidRDefault="00072F2A" w:rsidP="00613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1</w:t>
      </w:r>
      <w:r w:rsidR="00842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3D10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Рекомендовать </w:t>
      </w:r>
      <w:r w:rsidR="004A39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Государственному бюджетному учреждению Республики Дагестан «Каспийская центральная городская больница»</w:t>
      </w:r>
      <w:r w:rsidR="006B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26D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B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(Р.</w:t>
      </w:r>
      <w:r w:rsidR="003E3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B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Рамазанов</w:t>
      </w:r>
      <w:r w:rsidR="009769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C1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A3955" w:rsidRDefault="004A3955" w:rsidP="00613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обеспечить пришкольные оздоровительные лагеря квалифицированным медицинским персоналом, имеющим опыт работы с детьми и организовать медицинское обслуживание детей на период проведения летней оздоровительной кампании 202</w:t>
      </w:r>
      <w:r w:rsidR="009874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года;</w:t>
      </w:r>
    </w:p>
    <w:p w:rsidR="003D10C8" w:rsidRDefault="004A3955" w:rsidP="00613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-обеспечить своевременное и качественное проведение медицинских осмотров сотрудников, направляемых на работу в лагеря дневного пребывания</w:t>
      </w:r>
      <w:r w:rsidR="006C1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C185A" w:rsidRDefault="006C185A" w:rsidP="00613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осуществлять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обеспечением лагерей с дневным пребыванием лекарственными препаратами.</w:t>
      </w:r>
    </w:p>
    <w:p w:rsidR="006B5A84" w:rsidRDefault="00072F2A" w:rsidP="00613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1</w:t>
      </w:r>
      <w:r w:rsidR="008425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9D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6B5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B5A84" w:rsidRPr="006B5A84">
        <w:rPr>
          <w:rFonts w:ascii="Times New Roman" w:hAnsi="Times New Roman" w:cs="Times New Roman"/>
          <w:sz w:val="28"/>
          <w:szCs w:val="28"/>
        </w:rPr>
        <w:t>МКУ «Управление культуры, молодёжной политики, физической культуры, спорта и туризма»</w:t>
      </w:r>
      <w:r w:rsidR="004409A5">
        <w:rPr>
          <w:rFonts w:ascii="Times New Roman" w:hAnsi="Times New Roman" w:cs="Times New Roman"/>
          <w:sz w:val="28"/>
          <w:szCs w:val="28"/>
        </w:rPr>
        <w:t>:</w:t>
      </w:r>
    </w:p>
    <w:p w:rsidR="009D1729" w:rsidRDefault="006B5A84" w:rsidP="00613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5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D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досуг детей в период летних каникул, в том числе в пришкольных</w:t>
      </w:r>
      <w:r w:rsidR="009D1729" w:rsidRPr="009D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1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оздоровитель</w:t>
      </w:r>
      <w:r w:rsidR="006C18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лагерях дневного пребывания:</w:t>
      </w:r>
    </w:p>
    <w:p w:rsidR="006C185A" w:rsidRDefault="006C185A" w:rsidP="00613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организовать проведение летних учебно-тренировочных сборов для воспитанников подведомственных учреждений;</w:t>
      </w:r>
    </w:p>
    <w:p w:rsidR="006C185A" w:rsidRDefault="006C185A" w:rsidP="00613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обеспечить взаимодействие с общественными молодежными организациями по вопросам отдыха и занятости детей.</w:t>
      </w:r>
    </w:p>
    <w:p w:rsidR="00A423A8" w:rsidRDefault="00072F2A" w:rsidP="00A423A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ab/>
        <w:t>1</w:t>
      </w:r>
      <w:r w:rsidR="008425F4">
        <w:rPr>
          <w:color w:val="333333"/>
          <w:sz w:val="28"/>
          <w:szCs w:val="28"/>
        </w:rPr>
        <w:t>4</w:t>
      </w:r>
      <w:r w:rsidR="00A423A8">
        <w:rPr>
          <w:color w:val="333333"/>
          <w:sz w:val="28"/>
          <w:szCs w:val="28"/>
        </w:rPr>
        <w:t xml:space="preserve">. </w:t>
      </w:r>
      <w:r w:rsidR="00A423A8">
        <w:rPr>
          <w:color w:val="000000"/>
          <w:sz w:val="28"/>
          <w:szCs w:val="28"/>
        </w:rPr>
        <w:t>Рекомендовать Г</w:t>
      </w:r>
      <w:r w:rsidR="00A423A8" w:rsidRPr="00600E0B">
        <w:rPr>
          <w:color w:val="000000"/>
          <w:sz w:val="28"/>
          <w:szCs w:val="28"/>
        </w:rPr>
        <w:t xml:space="preserve">осударственному казенному учреждению </w:t>
      </w:r>
      <w:r w:rsidR="00A423A8">
        <w:rPr>
          <w:color w:val="000000"/>
          <w:sz w:val="28"/>
          <w:szCs w:val="28"/>
        </w:rPr>
        <w:t xml:space="preserve"> «Центр занятости населения» в Муниципальном округе «город Каспийск» </w:t>
      </w:r>
    </w:p>
    <w:p w:rsidR="00A423A8" w:rsidRPr="00A423A8" w:rsidRDefault="00A423A8" w:rsidP="00A423A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A84">
        <w:rPr>
          <w:color w:val="000000" w:themeColor="text1"/>
          <w:sz w:val="28"/>
          <w:szCs w:val="28"/>
        </w:rPr>
        <w:t>(</w:t>
      </w:r>
      <w:r w:rsidR="006B5A84" w:rsidRPr="006B5A84">
        <w:rPr>
          <w:color w:val="000000" w:themeColor="text1"/>
          <w:sz w:val="28"/>
          <w:szCs w:val="28"/>
        </w:rPr>
        <w:t>М.</w:t>
      </w:r>
      <w:r w:rsidR="003E3AD4">
        <w:rPr>
          <w:color w:val="000000" w:themeColor="text1"/>
          <w:sz w:val="28"/>
          <w:szCs w:val="28"/>
        </w:rPr>
        <w:t xml:space="preserve"> </w:t>
      </w:r>
      <w:r w:rsidR="00666689" w:rsidRPr="006B5A84">
        <w:rPr>
          <w:color w:val="000000" w:themeColor="text1"/>
          <w:sz w:val="28"/>
          <w:szCs w:val="28"/>
        </w:rPr>
        <w:t>Магомедов</w:t>
      </w:r>
      <w:r w:rsidR="006B5A84" w:rsidRPr="006B5A84">
        <w:rPr>
          <w:color w:val="000000" w:themeColor="text1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</w:t>
      </w:r>
      <w:r w:rsidRPr="00600E0B">
        <w:rPr>
          <w:color w:val="000000"/>
          <w:sz w:val="28"/>
          <w:szCs w:val="28"/>
        </w:rPr>
        <w:t xml:space="preserve">о взаимодействии с </w:t>
      </w:r>
      <w:r>
        <w:rPr>
          <w:color w:val="000000"/>
          <w:sz w:val="28"/>
          <w:szCs w:val="28"/>
        </w:rPr>
        <w:t>муниципальными бюджетными общео</w:t>
      </w:r>
      <w:r w:rsidR="00AA77E0">
        <w:rPr>
          <w:color w:val="000000"/>
          <w:sz w:val="28"/>
          <w:szCs w:val="28"/>
        </w:rPr>
        <w:t xml:space="preserve">бразовательными организациями, </w:t>
      </w:r>
      <w:r w:rsidRPr="00600E0B">
        <w:rPr>
          <w:color w:val="000000"/>
          <w:sz w:val="28"/>
          <w:szCs w:val="28"/>
        </w:rPr>
        <w:t>организацию временного трудоустройства подростков в возрасте от 14 до 18 лет в свободное от учебы</w:t>
      </w:r>
      <w:r>
        <w:rPr>
          <w:color w:val="000000"/>
          <w:sz w:val="28"/>
          <w:szCs w:val="28"/>
        </w:rPr>
        <w:t xml:space="preserve"> время</w:t>
      </w:r>
      <w:r w:rsidRPr="00600E0B">
        <w:rPr>
          <w:color w:val="000000"/>
          <w:sz w:val="28"/>
          <w:szCs w:val="28"/>
        </w:rPr>
        <w:t>.</w:t>
      </w:r>
    </w:p>
    <w:p w:rsidR="00AB3677" w:rsidRPr="003E3AD4" w:rsidRDefault="00F9404E" w:rsidP="009C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25F4"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образования»,</w:t>
      </w:r>
      <w:r w:rsidR="006B5A84" w:rsidRPr="003E3AD4">
        <w:t xml:space="preserve"> </w:t>
      </w:r>
      <w:r w:rsidR="006B5A84" w:rsidRPr="003E3AD4">
        <w:rPr>
          <w:rFonts w:ascii="Times New Roman" w:hAnsi="Times New Roman" w:cs="Times New Roman"/>
          <w:sz w:val="28"/>
          <w:szCs w:val="28"/>
        </w:rPr>
        <w:t xml:space="preserve">МКУ «Управление культуры, молодёжной политики, физической культуры, спорта и туризма»,  </w:t>
      </w:r>
      <w:r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опеки и попечительства Администрации города, ГБУ РД </w:t>
      </w:r>
      <w:r w:rsidR="006B5A84" w:rsidRPr="003E3AD4">
        <w:rPr>
          <w:rFonts w:ascii="Times New Roman" w:hAnsi="Times New Roman" w:cs="Times New Roman"/>
          <w:sz w:val="28"/>
          <w:szCs w:val="28"/>
        </w:rPr>
        <w:t>«Комплексный цент социального обслуживания населения» в Муниципальном округе «город Каспийск»</w:t>
      </w:r>
      <w:r w:rsidR="006B5A84" w:rsidRPr="003E3AD4">
        <w:t xml:space="preserve"> </w:t>
      </w:r>
      <w:r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директорами общеобразовательных учреждений принять меры по обеспечению  отдыха, оздоровления и занятости   детей – </w:t>
      </w:r>
      <w:r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инвалидов, детей – сирот, детей оставшихся без попечения родителей, детей с ограниченными возможностями, безнадзорных, беспризорных детей</w:t>
      </w:r>
      <w:proofErr w:type="gramEnd"/>
      <w:r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007DB9" w:rsidRPr="003E3AD4" w:rsidRDefault="00A423A8" w:rsidP="009C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категорий детей из семей находящихся в трудной жизненной ситуации, а также  </w:t>
      </w:r>
      <w:r w:rsidR="00F9404E"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состоящих на учете в </w:t>
      </w:r>
      <w:r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делам несоверше</w:t>
      </w:r>
      <w:r w:rsidR="00CC40E2"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ннолетних и защите их прав при А</w:t>
      </w:r>
      <w:r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округа «город Каспийск»</w:t>
      </w:r>
      <w:r w:rsidR="00D0690C"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3A8" w:rsidRPr="003E3AD4" w:rsidRDefault="00A21ACE" w:rsidP="00CD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8425F4"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5A84"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1791" w:rsidRPr="003E3AD4">
        <w:rPr>
          <w:rFonts w:ascii="Times New Roman" w:hAnsi="Times New Roman" w:cs="Times New Roman"/>
          <w:sz w:val="28"/>
          <w:szCs w:val="28"/>
        </w:rPr>
        <w:t>Настоящее Постановление направить всем заинтересованным организациям.</w:t>
      </w:r>
    </w:p>
    <w:p w:rsidR="006B5A84" w:rsidRPr="003E3AD4" w:rsidRDefault="00A423A8" w:rsidP="009C42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25F4"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1BEA"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55D3"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установленном порядке, разместить на официальном сайте Администрации городского округа «город Каспийск»</w:t>
      </w:r>
      <w:r w:rsidR="00D22648"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3E3AD4" w:rsidRPr="003E3AD4" w:rsidRDefault="00CD1BEA" w:rsidP="003E3A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25F4"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C14FB0"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</w:t>
      </w:r>
      <w:proofErr w:type="gramEnd"/>
      <w:r w:rsidR="00C14FB0"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</w:t>
      </w:r>
      <w:r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8E55D3"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городского округа «город Каспийск»</w:t>
      </w:r>
      <w:r w:rsidR="00C14FB0"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3AD4"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>Р. Д. Махмудов</w:t>
      </w:r>
      <w:r w:rsid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BEA" w:rsidRPr="003E3AD4" w:rsidRDefault="00C14FB0" w:rsidP="00C04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55D3" w:rsidRP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5A84" w:rsidRDefault="006B5A84" w:rsidP="00C04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6D63" w:rsidRPr="004842BA" w:rsidRDefault="00EC6D63" w:rsidP="009B1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650E7" w:rsidRPr="004842BA" w:rsidRDefault="00D22648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</w:t>
      </w:r>
      <w:r w:rsidR="005650E7" w:rsidRPr="004842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лав</w:t>
      </w:r>
      <w:r w:rsidR="009719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="005650E7" w:rsidRPr="004842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городского округа</w:t>
      </w:r>
    </w:p>
    <w:p w:rsidR="005650E7" w:rsidRDefault="005650E7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42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«город Каспийск»                                                                    </w:t>
      </w:r>
      <w:r w:rsidR="009719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Б.</w:t>
      </w:r>
      <w:r w:rsidR="00C14F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И. </w:t>
      </w:r>
      <w:r w:rsidR="009719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Гонцов</w:t>
      </w:r>
    </w:p>
    <w:p w:rsidR="006B5A84" w:rsidRDefault="006B5A8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0BDD" w:rsidRDefault="00F40BDD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40BDD" w:rsidRDefault="00F40BDD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3AD4" w:rsidRPr="004842BA" w:rsidRDefault="003E3AD4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650E7" w:rsidRPr="004842BA" w:rsidRDefault="005650E7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</w:p>
    <w:p w:rsidR="005650E7" w:rsidRPr="00D2592D" w:rsidRDefault="005650E7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92D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</w:t>
      </w:r>
      <w:r w:rsidR="009719DB" w:rsidRPr="00D259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2592D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начальник МКУ «Управление образования»</w:t>
      </w:r>
    </w:p>
    <w:p w:rsidR="005650E7" w:rsidRPr="00D2592D" w:rsidRDefault="009719DB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92D">
        <w:rPr>
          <w:rFonts w:ascii="Times New Roman" w:eastAsia="Times New Roman" w:hAnsi="Times New Roman" w:cs="Times New Roman"/>
          <w:sz w:val="18"/>
          <w:szCs w:val="18"/>
          <w:lang w:eastAsia="ru-RU"/>
        </w:rPr>
        <w:t>Л.</w:t>
      </w:r>
      <w:r w:rsidR="00C14FB0" w:rsidRPr="00D259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 </w:t>
      </w:r>
      <w:r w:rsidRPr="00D2592D">
        <w:rPr>
          <w:rFonts w:ascii="Times New Roman" w:eastAsia="Times New Roman" w:hAnsi="Times New Roman" w:cs="Times New Roman"/>
          <w:sz w:val="18"/>
          <w:szCs w:val="18"/>
          <w:lang w:eastAsia="ru-RU"/>
        </w:rPr>
        <w:t>Абрамова</w:t>
      </w:r>
    </w:p>
    <w:p w:rsidR="005650E7" w:rsidRPr="00D2592D" w:rsidRDefault="005650E7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0E7" w:rsidRPr="00D2592D" w:rsidRDefault="005650E7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92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Согласовано:</w:t>
      </w:r>
    </w:p>
    <w:p w:rsidR="009719DB" w:rsidRPr="00D2592D" w:rsidRDefault="009719DB" w:rsidP="00565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592D" w:rsidRPr="00D2592D" w:rsidRDefault="00D2592D" w:rsidP="00D259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9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Заместитель главы Администрации ГО «город Каспийск» </w:t>
      </w:r>
    </w:p>
    <w:p w:rsidR="00D2592D" w:rsidRPr="00D2592D" w:rsidRDefault="00D2592D" w:rsidP="00D259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92D">
        <w:rPr>
          <w:rFonts w:ascii="Times New Roman" w:eastAsia="Times New Roman" w:hAnsi="Times New Roman" w:cs="Times New Roman"/>
          <w:sz w:val="18"/>
          <w:szCs w:val="18"/>
          <w:lang w:eastAsia="ru-RU"/>
        </w:rPr>
        <w:t>Р. Д. Махмудов</w:t>
      </w:r>
    </w:p>
    <w:p w:rsidR="00D2592D" w:rsidRPr="00D2592D" w:rsidRDefault="00D2592D" w:rsidP="00D259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592D" w:rsidRPr="00D2592D" w:rsidRDefault="00D2592D" w:rsidP="00D259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92D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Заместитель главы Администрации ГО «город Каспийск»</w:t>
      </w:r>
    </w:p>
    <w:p w:rsidR="00D2592D" w:rsidRPr="00D2592D" w:rsidRDefault="00D2592D" w:rsidP="00D259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9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 А. </w:t>
      </w:r>
      <w:proofErr w:type="spellStart"/>
      <w:r w:rsidRPr="00D2592D">
        <w:rPr>
          <w:rFonts w:ascii="Times New Roman" w:eastAsia="Times New Roman" w:hAnsi="Times New Roman" w:cs="Times New Roman"/>
          <w:sz w:val="18"/>
          <w:szCs w:val="18"/>
          <w:lang w:eastAsia="ru-RU"/>
        </w:rPr>
        <w:t>Капиев</w:t>
      </w:r>
      <w:proofErr w:type="spellEnd"/>
    </w:p>
    <w:p w:rsidR="00D2592D" w:rsidRPr="00D2592D" w:rsidRDefault="00D2592D" w:rsidP="00D259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592D" w:rsidRPr="00D2592D" w:rsidRDefault="00D2592D" w:rsidP="00D259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9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Начальник Финансового управления </w:t>
      </w:r>
    </w:p>
    <w:p w:rsidR="00D2592D" w:rsidRDefault="00D2592D" w:rsidP="00D259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9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Р. А. </w:t>
      </w:r>
      <w:proofErr w:type="spellStart"/>
      <w:r w:rsidRPr="00D2592D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Учакаев</w:t>
      </w:r>
      <w:proofErr w:type="spellEnd"/>
    </w:p>
    <w:p w:rsidR="00F40BDD" w:rsidRDefault="00F40BDD" w:rsidP="00D259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40BDD" w:rsidRPr="00D2592D" w:rsidRDefault="00F40BDD" w:rsidP="00D259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начальника юридического отдела</w:t>
      </w:r>
      <w:r w:rsidR="00545D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Администрации</w:t>
      </w:r>
      <w:r w:rsidR="00FF2A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 «город Каспийск»</w:t>
      </w:r>
    </w:p>
    <w:p w:rsidR="00D2592D" w:rsidRDefault="00FF2A83" w:rsidP="00D259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А. Г.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Разаков</w:t>
      </w:r>
      <w:proofErr w:type="spellEnd"/>
    </w:p>
    <w:p w:rsidR="00FF2A83" w:rsidRPr="00D2592D" w:rsidRDefault="00FF2A83" w:rsidP="00D259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2592D" w:rsidRPr="00D2592D" w:rsidRDefault="00D2592D" w:rsidP="00D259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9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Главный бухгалтер МКУ «ЦБ» </w:t>
      </w:r>
    </w:p>
    <w:p w:rsidR="00D2592D" w:rsidRPr="00D2592D" w:rsidRDefault="00D2592D" w:rsidP="00D259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9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Д. Я. </w:t>
      </w:r>
      <w:proofErr w:type="spellStart"/>
      <w:r w:rsidRPr="00D2592D">
        <w:rPr>
          <w:rFonts w:ascii="Times New Roman" w:eastAsia="Times New Roman" w:hAnsi="Times New Roman" w:cs="Times New Roman"/>
          <w:sz w:val="18"/>
          <w:szCs w:val="18"/>
          <w:lang w:eastAsia="ru-RU"/>
        </w:rPr>
        <w:t>Маммаева</w:t>
      </w:r>
      <w:proofErr w:type="spellEnd"/>
    </w:p>
    <w:p w:rsidR="00656A85" w:rsidRPr="00D2592D" w:rsidRDefault="00656A85" w:rsidP="00B81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719DB" w:rsidRPr="00D2592D" w:rsidRDefault="009719DB" w:rsidP="00D2592D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sectPr w:rsidR="009719DB" w:rsidRPr="00D2592D" w:rsidSect="00AB367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51"/>
    <w:rsid w:val="00007DB9"/>
    <w:rsid w:val="00072F2A"/>
    <w:rsid w:val="000F3D05"/>
    <w:rsid w:val="00115F35"/>
    <w:rsid w:val="0012597F"/>
    <w:rsid w:val="001D1A67"/>
    <w:rsid w:val="001E289E"/>
    <w:rsid w:val="00227A47"/>
    <w:rsid w:val="002348DA"/>
    <w:rsid w:val="0026445C"/>
    <w:rsid w:val="002A029C"/>
    <w:rsid w:val="00361B7B"/>
    <w:rsid w:val="00397508"/>
    <w:rsid w:val="003A6BA1"/>
    <w:rsid w:val="003C7A7D"/>
    <w:rsid w:val="003D10C8"/>
    <w:rsid w:val="003E3AD4"/>
    <w:rsid w:val="004134FD"/>
    <w:rsid w:val="0042248F"/>
    <w:rsid w:val="0042568C"/>
    <w:rsid w:val="004409A5"/>
    <w:rsid w:val="004842BA"/>
    <w:rsid w:val="0049757A"/>
    <w:rsid w:val="004A3955"/>
    <w:rsid w:val="004C2318"/>
    <w:rsid w:val="004F7955"/>
    <w:rsid w:val="00543C0D"/>
    <w:rsid w:val="00545D0E"/>
    <w:rsid w:val="005650E7"/>
    <w:rsid w:val="005730E2"/>
    <w:rsid w:val="005A52B9"/>
    <w:rsid w:val="00613A72"/>
    <w:rsid w:val="00656A85"/>
    <w:rsid w:val="00666689"/>
    <w:rsid w:val="006701B4"/>
    <w:rsid w:val="00690C51"/>
    <w:rsid w:val="006B5A84"/>
    <w:rsid w:val="006C185A"/>
    <w:rsid w:val="006E219B"/>
    <w:rsid w:val="007663F2"/>
    <w:rsid w:val="007712EC"/>
    <w:rsid w:val="0078474D"/>
    <w:rsid w:val="00793443"/>
    <w:rsid w:val="007B65F4"/>
    <w:rsid w:val="007E2E62"/>
    <w:rsid w:val="007E72E1"/>
    <w:rsid w:val="007F68CB"/>
    <w:rsid w:val="00821798"/>
    <w:rsid w:val="00823F9B"/>
    <w:rsid w:val="008425F4"/>
    <w:rsid w:val="008860E8"/>
    <w:rsid w:val="008934DD"/>
    <w:rsid w:val="008E55D3"/>
    <w:rsid w:val="00901D8B"/>
    <w:rsid w:val="0090276F"/>
    <w:rsid w:val="00953E40"/>
    <w:rsid w:val="009719DB"/>
    <w:rsid w:val="009761E6"/>
    <w:rsid w:val="009769BF"/>
    <w:rsid w:val="00984BEC"/>
    <w:rsid w:val="00986068"/>
    <w:rsid w:val="0098744D"/>
    <w:rsid w:val="009A1656"/>
    <w:rsid w:val="009A74D5"/>
    <w:rsid w:val="009B16EA"/>
    <w:rsid w:val="009B6C66"/>
    <w:rsid w:val="009C42EC"/>
    <w:rsid w:val="009D1729"/>
    <w:rsid w:val="00A05DD8"/>
    <w:rsid w:val="00A10C34"/>
    <w:rsid w:val="00A21ACE"/>
    <w:rsid w:val="00A2449A"/>
    <w:rsid w:val="00A323CC"/>
    <w:rsid w:val="00A423A8"/>
    <w:rsid w:val="00A43267"/>
    <w:rsid w:val="00A47C43"/>
    <w:rsid w:val="00A654B3"/>
    <w:rsid w:val="00A90360"/>
    <w:rsid w:val="00A95D98"/>
    <w:rsid w:val="00AA77E0"/>
    <w:rsid w:val="00AB257D"/>
    <w:rsid w:val="00AB3677"/>
    <w:rsid w:val="00AB664C"/>
    <w:rsid w:val="00AD03B2"/>
    <w:rsid w:val="00B32881"/>
    <w:rsid w:val="00B54245"/>
    <w:rsid w:val="00B81E29"/>
    <w:rsid w:val="00B92032"/>
    <w:rsid w:val="00B96525"/>
    <w:rsid w:val="00BD045B"/>
    <w:rsid w:val="00BD393E"/>
    <w:rsid w:val="00C04329"/>
    <w:rsid w:val="00C14FB0"/>
    <w:rsid w:val="00C21791"/>
    <w:rsid w:val="00C26D71"/>
    <w:rsid w:val="00C3641F"/>
    <w:rsid w:val="00CB0A5D"/>
    <w:rsid w:val="00CC40E2"/>
    <w:rsid w:val="00CD1BEA"/>
    <w:rsid w:val="00CF5438"/>
    <w:rsid w:val="00D02307"/>
    <w:rsid w:val="00D0690C"/>
    <w:rsid w:val="00D144E8"/>
    <w:rsid w:val="00D22648"/>
    <w:rsid w:val="00D2592D"/>
    <w:rsid w:val="00D46A83"/>
    <w:rsid w:val="00DA527C"/>
    <w:rsid w:val="00DB1E48"/>
    <w:rsid w:val="00DB1E50"/>
    <w:rsid w:val="00DE7060"/>
    <w:rsid w:val="00E00D2D"/>
    <w:rsid w:val="00EA577F"/>
    <w:rsid w:val="00EA6A4C"/>
    <w:rsid w:val="00EC6D63"/>
    <w:rsid w:val="00EC72DB"/>
    <w:rsid w:val="00F05271"/>
    <w:rsid w:val="00F16F4B"/>
    <w:rsid w:val="00F40BDD"/>
    <w:rsid w:val="00F70AAE"/>
    <w:rsid w:val="00F74238"/>
    <w:rsid w:val="00F9404E"/>
    <w:rsid w:val="00FC5DF7"/>
    <w:rsid w:val="00F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B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4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5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B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4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5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.info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spiys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B574-5E0E-4EE6-AF3E-A09AED85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Zarema</cp:lastModifiedBy>
  <cp:revision>52</cp:revision>
  <cp:lastPrinted>2021-10-14T11:15:00Z</cp:lastPrinted>
  <dcterms:created xsi:type="dcterms:W3CDTF">2018-11-29T08:16:00Z</dcterms:created>
  <dcterms:modified xsi:type="dcterms:W3CDTF">2021-10-14T11:24:00Z</dcterms:modified>
</cp:coreProperties>
</file>